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3E5" w:rsidRDefault="00BD33E5" w:rsidP="00A95250">
      <w:pPr>
        <w:pStyle w:val="Corpotesto"/>
        <w:widowControl/>
        <w:spacing w:after="0" w:line="330" w:lineRule="atLeast"/>
        <w:jc w:val="center"/>
        <w:rPr>
          <w:b/>
          <w:color w:val="000000" w:themeColor="text1"/>
          <w:sz w:val="28"/>
          <w:szCs w:val="28"/>
        </w:rPr>
      </w:pPr>
      <w:r w:rsidRPr="00E527DF">
        <w:rPr>
          <w:b/>
          <w:color w:val="000000" w:themeColor="text1"/>
          <w:sz w:val="28"/>
          <w:szCs w:val="28"/>
        </w:rPr>
        <w:t>Scheda sintetica dell’intervento</w:t>
      </w:r>
      <w:r w:rsidR="003B5910">
        <w:rPr>
          <w:b/>
          <w:color w:val="000000" w:themeColor="text1"/>
          <w:sz w:val="28"/>
          <w:szCs w:val="28"/>
        </w:rPr>
        <w:t xml:space="preserve"> – Origine</w:t>
      </w:r>
      <w:r w:rsidR="00A95250">
        <w:rPr>
          <w:b/>
          <w:color w:val="000000" w:themeColor="text1"/>
          <w:sz w:val="28"/>
          <w:szCs w:val="28"/>
        </w:rPr>
        <w:t xml:space="preserve"> dell’Informazione</w:t>
      </w:r>
    </w:p>
    <w:p w:rsidR="00A95250" w:rsidRPr="00E527DF" w:rsidRDefault="00A95250" w:rsidP="00A95250">
      <w:pPr>
        <w:pStyle w:val="Corpotesto"/>
        <w:widowControl/>
        <w:spacing w:after="0" w:line="330" w:lineRule="atLeast"/>
        <w:jc w:val="center"/>
        <w:rPr>
          <w:color w:val="000000" w:themeColor="text1"/>
        </w:rPr>
      </w:pPr>
    </w:p>
    <w:p w:rsidR="001E12E0" w:rsidRPr="00E527DF" w:rsidRDefault="00BD33E5" w:rsidP="001E12E0">
      <w:pPr>
        <w:pStyle w:val="Corpotesto"/>
        <w:widowControl/>
        <w:spacing w:after="0" w:line="330" w:lineRule="atLeast"/>
        <w:jc w:val="both"/>
        <w:rPr>
          <w:color w:val="000000" w:themeColor="text1"/>
        </w:rPr>
      </w:pPr>
      <w:r w:rsidRPr="00E527DF">
        <w:rPr>
          <w:color w:val="000000" w:themeColor="text1"/>
        </w:rPr>
        <w:t>Scheda</w:t>
      </w:r>
      <w:r w:rsidR="001E12E0" w:rsidRPr="00E527DF">
        <w:rPr>
          <w:color w:val="000000" w:themeColor="text1"/>
        </w:rPr>
        <w:t xml:space="preserve"> sintetica con le informazioni generali sull'indagine svolta</w:t>
      </w:r>
      <w:r w:rsidRPr="00E527DF">
        <w:rPr>
          <w:color w:val="000000" w:themeColor="text1"/>
        </w:rPr>
        <w:t xml:space="preserve"> (con indicazione dell’ev</w:t>
      </w:r>
      <w:r w:rsidR="00BA1F38" w:rsidRPr="00E527DF">
        <w:rPr>
          <w:color w:val="000000" w:themeColor="text1"/>
        </w:rPr>
        <w:t>entuale numero di OI assegnato).</w:t>
      </w:r>
    </w:p>
    <w:p w:rsidR="003A3600" w:rsidRPr="00E527DF" w:rsidRDefault="003A3600" w:rsidP="001E12E0">
      <w:pPr>
        <w:pStyle w:val="Corpotesto"/>
        <w:widowControl/>
        <w:spacing w:after="0" w:line="330" w:lineRule="atLeast"/>
        <w:jc w:val="both"/>
        <w:rPr>
          <w:iCs/>
          <w:color w:val="000000" w:themeColor="text1"/>
        </w:rPr>
      </w:pPr>
    </w:p>
    <w:p w:rsidR="003A3600" w:rsidRPr="00E527DF" w:rsidRDefault="003A3600" w:rsidP="003A3600">
      <w:pPr>
        <w:ind w:right="-28"/>
        <w:jc w:val="both"/>
        <w:rPr>
          <w:rFonts w:eastAsia="Tahoma"/>
          <w:color w:val="000000" w:themeColor="text1"/>
          <w:highlight w:val="magenta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7205"/>
      </w:tblGrid>
      <w:tr w:rsidR="003A3600" w:rsidRPr="00E527DF" w:rsidTr="00A95250">
        <w:trPr>
          <w:trHeight w:val="1787"/>
        </w:trPr>
        <w:tc>
          <w:tcPr>
            <w:tcW w:w="3135" w:type="dxa"/>
            <w:shd w:val="clear" w:color="auto" w:fill="auto"/>
          </w:tcPr>
          <w:p w:rsidR="003A3600" w:rsidRPr="00E527DF" w:rsidRDefault="003A3600" w:rsidP="00E004AF">
            <w:pPr>
              <w:ind w:right="-28"/>
              <w:jc w:val="both"/>
              <w:rPr>
                <w:b/>
                <w:color w:val="000000" w:themeColor="text1"/>
                <w:highlight w:val="magenta"/>
              </w:rPr>
            </w:pPr>
            <w:r w:rsidRPr="005257BE">
              <w:rPr>
                <w:rFonts w:eastAsia="Tahoma"/>
                <w:b/>
                <w:color w:val="000000" w:themeColor="text1"/>
              </w:rPr>
              <w:t>Denominazione convenzionale del contesto di indagine ovvero studio, per poter identificare più facilmente l'intervento schedato e documentato</w:t>
            </w:r>
          </w:p>
        </w:tc>
        <w:tc>
          <w:tcPr>
            <w:tcW w:w="7205" w:type="dxa"/>
            <w:shd w:val="clear" w:color="auto" w:fill="auto"/>
          </w:tcPr>
          <w:p w:rsidR="005257BE" w:rsidRPr="00E527DF" w:rsidRDefault="005257BE" w:rsidP="00E004AF">
            <w:pPr>
              <w:ind w:right="-28"/>
              <w:jc w:val="both"/>
              <w:rPr>
                <w:color w:val="000000" w:themeColor="text1"/>
                <w:highlight w:val="magenta"/>
              </w:rPr>
            </w:pPr>
          </w:p>
        </w:tc>
      </w:tr>
      <w:tr w:rsidR="003A3600" w:rsidRPr="00E527DF" w:rsidTr="00A95250">
        <w:trPr>
          <w:trHeight w:val="822"/>
        </w:trPr>
        <w:tc>
          <w:tcPr>
            <w:tcW w:w="3135" w:type="dxa"/>
            <w:shd w:val="clear" w:color="auto" w:fill="auto"/>
          </w:tcPr>
          <w:p w:rsidR="003A3600" w:rsidRPr="00E527DF" w:rsidRDefault="003A3600" w:rsidP="00E004AF">
            <w:pPr>
              <w:ind w:right="-28"/>
              <w:jc w:val="both"/>
              <w:rPr>
                <w:b/>
                <w:color w:val="000000" w:themeColor="text1"/>
                <w:highlight w:val="magenta"/>
              </w:rPr>
            </w:pPr>
            <w:r w:rsidRPr="00E527DF">
              <w:rPr>
                <w:rFonts w:eastAsia="Tahoma"/>
                <w:b/>
                <w:color w:val="000000" w:themeColor="text1"/>
              </w:rPr>
              <w:t>Data di inizio e di fine dei lavori</w:t>
            </w:r>
          </w:p>
        </w:tc>
        <w:tc>
          <w:tcPr>
            <w:tcW w:w="7205" w:type="dxa"/>
            <w:shd w:val="clear" w:color="auto" w:fill="auto"/>
          </w:tcPr>
          <w:p w:rsidR="003A3600" w:rsidRPr="00E527DF" w:rsidRDefault="003A3600" w:rsidP="00B306BE">
            <w:pPr>
              <w:ind w:right="-28"/>
              <w:jc w:val="both"/>
              <w:rPr>
                <w:color w:val="000000" w:themeColor="text1"/>
                <w:highlight w:val="magenta"/>
              </w:rPr>
            </w:pPr>
          </w:p>
        </w:tc>
      </w:tr>
      <w:tr w:rsidR="003A3600" w:rsidRPr="00E527DF" w:rsidTr="00A95250">
        <w:trPr>
          <w:trHeight w:val="822"/>
        </w:trPr>
        <w:tc>
          <w:tcPr>
            <w:tcW w:w="3135" w:type="dxa"/>
            <w:shd w:val="clear" w:color="auto" w:fill="auto"/>
          </w:tcPr>
          <w:p w:rsidR="003A3600" w:rsidRPr="00E527DF" w:rsidRDefault="003A3600" w:rsidP="00E004AF">
            <w:pPr>
              <w:ind w:right="-28"/>
              <w:jc w:val="both"/>
              <w:rPr>
                <w:b/>
                <w:color w:val="000000" w:themeColor="text1"/>
                <w:highlight w:val="magenta"/>
              </w:rPr>
            </w:pPr>
            <w:r w:rsidRPr="00E527DF">
              <w:rPr>
                <w:rFonts w:eastAsia="Tahoma"/>
                <w:b/>
                <w:color w:val="000000" w:themeColor="text1"/>
              </w:rPr>
              <w:t>Tipologia dell’intervento e metodologie di indagine applicate</w:t>
            </w:r>
          </w:p>
        </w:tc>
        <w:tc>
          <w:tcPr>
            <w:tcW w:w="7205" w:type="dxa"/>
            <w:shd w:val="clear" w:color="auto" w:fill="auto"/>
          </w:tcPr>
          <w:p w:rsidR="00B306BE" w:rsidRPr="00E527DF" w:rsidRDefault="00B306BE" w:rsidP="00E004AF">
            <w:pPr>
              <w:ind w:right="-28"/>
              <w:jc w:val="both"/>
              <w:rPr>
                <w:color w:val="000000" w:themeColor="text1"/>
                <w:highlight w:val="magenta"/>
              </w:rPr>
            </w:pPr>
          </w:p>
        </w:tc>
      </w:tr>
      <w:tr w:rsidR="003A3600" w:rsidRPr="00E527DF" w:rsidTr="00A95250">
        <w:trPr>
          <w:trHeight w:val="822"/>
        </w:trPr>
        <w:tc>
          <w:tcPr>
            <w:tcW w:w="3135" w:type="dxa"/>
            <w:shd w:val="clear" w:color="auto" w:fill="auto"/>
          </w:tcPr>
          <w:p w:rsidR="003A3600" w:rsidRPr="00E527DF" w:rsidRDefault="003A3600" w:rsidP="00E004AF">
            <w:pPr>
              <w:ind w:right="-28"/>
              <w:jc w:val="both"/>
              <w:rPr>
                <w:b/>
                <w:color w:val="000000" w:themeColor="text1"/>
                <w:highlight w:val="magenta"/>
              </w:rPr>
            </w:pPr>
            <w:r w:rsidRPr="00E527DF">
              <w:rPr>
                <w:rFonts w:eastAsia="Tahoma"/>
                <w:b/>
                <w:color w:val="000000" w:themeColor="text1"/>
              </w:rPr>
              <w:t>Funzionario responsabile SSABAP-RM</w:t>
            </w:r>
          </w:p>
        </w:tc>
        <w:tc>
          <w:tcPr>
            <w:tcW w:w="7205" w:type="dxa"/>
            <w:shd w:val="clear" w:color="auto" w:fill="auto"/>
          </w:tcPr>
          <w:p w:rsidR="00BD33E5" w:rsidRPr="00E527DF" w:rsidRDefault="00BD33E5" w:rsidP="008960AC">
            <w:pPr>
              <w:ind w:right="-28"/>
              <w:jc w:val="both"/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3A3600" w:rsidRPr="00E527DF" w:rsidTr="00A95250">
        <w:trPr>
          <w:trHeight w:val="822"/>
        </w:trPr>
        <w:tc>
          <w:tcPr>
            <w:tcW w:w="3135" w:type="dxa"/>
            <w:shd w:val="clear" w:color="auto" w:fill="auto"/>
          </w:tcPr>
          <w:p w:rsidR="003A3600" w:rsidRPr="00E527DF" w:rsidRDefault="003A3600" w:rsidP="00E004AF">
            <w:pPr>
              <w:ind w:right="-28"/>
              <w:jc w:val="both"/>
              <w:rPr>
                <w:rFonts w:eastAsia="Tahoma"/>
                <w:b/>
                <w:color w:val="000000" w:themeColor="text1"/>
              </w:rPr>
            </w:pPr>
            <w:r w:rsidRPr="00E527DF">
              <w:rPr>
                <w:rFonts w:eastAsia="Tahoma"/>
                <w:b/>
                <w:color w:val="000000" w:themeColor="text1"/>
              </w:rPr>
              <w:t>Proprietà immobiliare</w:t>
            </w:r>
          </w:p>
        </w:tc>
        <w:tc>
          <w:tcPr>
            <w:tcW w:w="7205" w:type="dxa"/>
            <w:shd w:val="clear" w:color="auto" w:fill="auto"/>
          </w:tcPr>
          <w:p w:rsidR="003A3600" w:rsidRPr="00E527DF" w:rsidRDefault="003A3600" w:rsidP="008960AC">
            <w:pPr>
              <w:ind w:right="-28"/>
              <w:jc w:val="both"/>
              <w:rPr>
                <w:color w:val="000000" w:themeColor="text1"/>
                <w:highlight w:val="magenta"/>
              </w:rPr>
            </w:pPr>
          </w:p>
        </w:tc>
      </w:tr>
      <w:tr w:rsidR="003A3600" w:rsidRPr="00E527DF" w:rsidTr="00A95250">
        <w:trPr>
          <w:trHeight w:val="1449"/>
        </w:trPr>
        <w:tc>
          <w:tcPr>
            <w:tcW w:w="3135" w:type="dxa"/>
            <w:shd w:val="clear" w:color="auto" w:fill="auto"/>
          </w:tcPr>
          <w:p w:rsidR="003A3600" w:rsidRPr="00E527DF" w:rsidRDefault="00B306BE" w:rsidP="003048A6">
            <w:pPr>
              <w:rPr>
                <w:rFonts w:eastAsia="Tahoma"/>
                <w:b/>
                <w:color w:val="000000" w:themeColor="text1"/>
              </w:rPr>
            </w:pPr>
            <w:r w:rsidRPr="00E527DF">
              <w:rPr>
                <w:rFonts w:eastAsia="Tahoma"/>
                <w:b/>
                <w:color w:val="000000" w:themeColor="text1"/>
              </w:rPr>
              <w:t>Indirizzo\i</w:t>
            </w:r>
            <w:r w:rsidR="003048A6" w:rsidRPr="00E527DF">
              <w:rPr>
                <w:rFonts w:eastAsia="Tahoma"/>
                <w:b/>
                <w:color w:val="000000" w:themeColor="text1"/>
              </w:rPr>
              <w:t xml:space="preserve">, Municipio, </w:t>
            </w:r>
            <w:r w:rsidR="003A3600" w:rsidRPr="00E527DF">
              <w:rPr>
                <w:rFonts w:eastAsia="Tahoma"/>
                <w:b/>
                <w:color w:val="000000" w:themeColor="text1"/>
              </w:rPr>
              <w:t xml:space="preserve">località, zona toponomastica, rione, </w:t>
            </w:r>
            <w:r w:rsidR="003048A6" w:rsidRPr="00E527DF">
              <w:rPr>
                <w:rFonts w:eastAsia="Tahoma"/>
                <w:b/>
                <w:color w:val="000000" w:themeColor="text1"/>
              </w:rPr>
              <w:t>numero</w:t>
            </w:r>
            <w:r w:rsidR="003A3600" w:rsidRPr="00E527DF">
              <w:rPr>
                <w:rFonts w:eastAsia="Tahoma"/>
                <w:b/>
                <w:color w:val="000000" w:themeColor="text1"/>
              </w:rPr>
              <w:t xml:space="preserve"> di fogli catastali e delle particelle</w:t>
            </w:r>
            <w:r w:rsidR="003048A6" w:rsidRPr="00E527DF">
              <w:rPr>
                <w:rFonts w:eastAsia="Tahoma"/>
                <w:b/>
                <w:color w:val="000000" w:themeColor="text1"/>
              </w:rPr>
              <w:t>.</w:t>
            </w:r>
          </w:p>
        </w:tc>
        <w:tc>
          <w:tcPr>
            <w:tcW w:w="7205" w:type="dxa"/>
            <w:shd w:val="clear" w:color="auto" w:fill="auto"/>
          </w:tcPr>
          <w:p w:rsidR="00B306BE" w:rsidRPr="00E527DF" w:rsidRDefault="00B306BE" w:rsidP="00F515C4">
            <w:pPr>
              <w:ind w:right="-28"/>
              <w:jc w:val="both"/>
              <w:rPr>
                <w:color w:val="000000" w:themeColor="text1"/>
              </w:rPr>
            </w:pPr>
          </w:p>
        </w:tc>
      </w:tr>
      <w:tr w:rsidR="003A3600" w:rsidRPr="00E527DF" w:rsidTr="00A95250">
        <w:trPr>
          <w:trHeight w:val="822"/>
        </w:trPr>
        <w:tc>
          <w:tcPr>
            <w:tcW w:w="3135" w:type="dxa"/>
            <w:shd w:val="clear" w:color="auto" w:fill="auto"/>
          </w:tcPr>
          <w:p w:rsidR="003A3600" w:rsidRPr="00E527DF" w:rsidRDefault="003048A6" w:rsidP="00E004AF">
            <w:pPr>
              <w:ind w:right="-28"/>
              <w:jc w:val="both"/>
              <w:rPr>
                <w:b/>
                <w:color w:val="000000" w:themeColor="text1"/>
                <w:highlight w:val="magenta"/>
              </w:rPr>
            </w:pPr>
            <w:r w:rsidRPr="00E527DF">
              <w:rPr>
                <w:rFonts w:eastAsia="Tahoma"/>
                <w:b/>
                <w:color w:val="000000" w:themeColor="text1"/>
              </w:rPr>
              <w:t>Soggetto richiedente/</w:t>
            </w:r>
            <w:r w:rsidR="003A3600" w:rsidRPr="00E527DF">
              <w:rPr>
                <w:rFonts w:eastAsia="Tahoma"/>
                <w:b/>
                <w:color w:val="000000" w:themeColor="text1"/>
              </w:rPr>
              <w:t>Committente lavori</w:t>
            </w:r>
          </w:p>
        </w:tc>
        <w:tc>
          <w:tcPr>
            <w:tcW w:w="7205" w:type="dxa"/>
            <w:shd w:val="clear" w:color="auto" w:fill="auto"/>
          </w:tcPr>
          <w:p w:rsidR="003A3600" w:rsidRPr="00E527DF" w:rsidRDefault="003A3600" w:rsidP="008960AC">
            <w:pPr>
              <w:ind w:right="-28"/>
              <w:jc w:val="both"/>
              <w:rPr>
                <w:color w:val="000000" w:themeColor="text1"/>
                <w:highlight w:val="magenta"/>
              </w:rPr>
            </w:pPr>
          </w:p>
        </w:tc>
      </w:tr>
      <w:tr w:rsidR="003A3600" w:rsidRPr="00E527DF" w:rsidTr="00A95250">
        <w:trPr>
          <w:trHeight w:val="822"/>
        </w:trPr>
        <w:tc>
          <w:tcPr>
            <w:tcW w:w="3135" w:type="dxa"/>
            <w:shd w:val="clear" w:color="auto" w:fill="auto"/>
          </w:tcPr>
          <w:p w:rsidR="003A3600" w:rsidRPr="00E527DF" w:rsidRDefault="003A3600" w:rsidP="008960AC">
            <w:pPr>
              <w:ind w:right="-28"/>
              <w:jc w:val="both"/>
              <w:rPr>
                <w:b/>
                <w:color w:val="000000" w:themeColor="text1"/>
                <w:highlight w:val="magenta"/>
              </w:rPr>
            </w:pPr>
            <w:r w:rsidRPr="00E527DF">
              <w:rPr>
                <w:rFonts w:eastAsia="Tahoma"/>
                <w:b/>
                <w:color w:val="000000" w:themeColor="text1"/>
              </w:rPr>
              <w:t xml:space="preserve">Soggetti esecutori dell’indagine </w:t>
            </w:r>
          </w:p>
        </w:tc>
        <w:tc>
          <w:tcPr>
            <w:tcW w:w="7205" w:type="dxa"/>
            <w:shd w:val="clear" w:color="auto" w:fill="auto"/>
          </w:tcPr>
          <w:p w:rsidR="00E2719E" w:rsidRPr="00E527DF" w:rsidRDefault="00E2719E" w:rsidP="00E2719E">
            <w:pPr>
              <w:ind w:right="-28"/>
              <w:jc w:val="both"/>
              <w:rPr>
                <w:color w:val="000000" w:themeColor="text1"/>
                <w:highlight w:val="magenta"/>
              </w:rPr>
            </w:pPr>
          </w:p>
        </w:tc>
      </w:tr>
      <w:tr w:rsidR="008960AC" w:rsidRPr="00E527DF" w:rsidTr="00A95250">
        <w:trPr>
          <w:trHeight w:val="822"/>
        </w:trPr>
        <w:tc>
          <w:tcPr>
            <w:tcW w:w="3135" w:type="dxa"/>
            <w:shd w:val="clear" w:color="auto" w:fill="auto"/>
          </w:tcPr>
          <w:p w:rsidR="008960AC" w:rsidRPr="00E527DF" w:rsidRDefault="008960AC" w:rsidP="008960AC">
            <w:pPr>
              <w:ind w:right="-28"/>
              <w:jc w:val="both"/>
              <w:rPr>
                <w:rFonts w:eastAsia="Tahoma"/>
                <w:b/>
                <w:color w:val="000000" w:themeColor="text1"/>
              </w:rPr>
            </w:pPr>
            <w:r>
              <w:rPr>
                <w:rFonts w:eastAsia="Tahoma"/>
                <w:b/>
                <w:color w:val="000000" w:themeColor="text1"/>
              </w:rPr>
              <w:t>E</w:t>
            </w:r>
            <w:r w:rsidRPr="00E527DF">
              <w:rPr>
                <w:rFonts w:eastAsia="Tahoma"/>
                <w:b/>
                <w:color w:val="000000" w:themeColor="text1"/>
              </w:rPr>
              <w:t>quipe scientifica</w:t>
            </w:r>
          </w:p>
          <w:p w:rsidR="008960AC" w:rsidRPr="00E527DF" w:rsidRDefault="008960AC" w:rsidP="00E004AF">
            <w:pPr>
              <w:ind w:right="-28"/>
              <w:jc w:val="both"/>
              <w:rPr>
                <w:rFonts w:eastAsia="Tahoma"/>
                <w:b/>
                <w:color w:val="000000" w:themeColor="text1"/>
              </w:rPr>
            </w:pPr>
          </w:p>
        </w:tc>
        <w:tc>
          <w:tcPr>
            <w:tcW w:w="7205" w:type="dxa"/>
            <w:shd w:val="clear" w:color="auto" w:fill="auto"/>
          </w:tcPr>
          <w:p w:rsidR="008960AC" w:rsidRDefault="008960AC" w:rsidP="00E2719E">
            <w:pPr>
              <w:ind w:right="-28"/>
              <w:jc w:val="both"/>
              <w:rPr>
                <w:rFonts w:eastAsia="Tahoma"/>
                <w:color w:val="000000" w:themeColor="text1"/>
                <w:sz w:val="22"/>
                <w:szCs w:val="22"/>
              </w:rPr>
            </w:pPr>
          </w:p>
        </w:tc>
      </w:tr>
      <w:tr w:rsidR="003A3600" w:rsidRPr="00E527DF" w:rsidTr="00A95250">
        <w:trPr>
          <w:trHeight w:val="1449"/>
        </w:trPr>
        <w:tc>
          <w:tcPr>
            <w:tcW w:w="3135" w:type="dxa"/>
            <w:shd w:val="clear" w:color="auto" w:fill="auto"/>
          </w:tcPr>
          <w:p w:rsidR="003A3600" w:rsidRPr="00E527DF" w:rsidRDefault="005C738B" w:rsidP="00831D75">
            <w:pPr>
              <w:suppressAutoHyphens w:val="0"/>
              <w:autoSpaceDE w:val="0"/>
              <w:autoSpaceDN w:val="0"/>
              <w:adjustRightInd w:val="0"/>
              <w:rPr>
                <w:b/>
                <w:color w:val="000000" w:themeColor="text1"/>
                <w:highlight w:val="magenta"/>
              </w:rPr>
            </w:pPr>
            <w:r w:rsidRPr="00E527DF">
              <w:rPr>
                <w:b/>
                <w:color w:val="000000" w:themeColor="text1"/>
              </w:rPr>
              <w:t>Descrizione</w:t>
            </w:r>
            <w:r w:rsidR="003A3600" w:rsidRPr="00E527DF">
              <w:rPr>
                <w:b/>
                <w:color w:val="000000" w:themeColor="text1"/>
              </w:rPr>
              <w:t xml:space="preserve"> sintetica dell'intervento svolto </w:t>
            </w:r>
          </w:p>
        </w:tc>
        <w:tc>
          <w:tcPr>
            <w:tcW w:w="7205" w:type="dxa"/>
            <w:shd w:val="clear" w:color="auto" w:fill="auto"/>
          </w:tcPr>
          <w:p w:rsidR="00F14378" w:rsidRPr="00E527DF" w:rsidRDefault="00F14378" w:rsidP="00CD18CC">
            <w:pPr>
              <w:ind w:right="-28"/>
              <w:jc w:val="both"/>
              <w:rPr>
                <w:color w:val="000000" w:themeColor="text1"/>
              </w:rPr>
            </w:pPr>
          </w:p>
        </w:tc>
      </w:tr>
      <w:tr w:rsidR="00B306BE" w:rsidRPr="00E527DF" w:rsidTr="00A95250">
        <w:trPr>
          <w:trHeight w:val="1449"/>
        </w:trPr>
        <w:tc>
          <w:tcPr>
            <w:tcW w:w="3135" w:type="dxa"/>
            <w:shd w:val="clear" w:color="auto" w:fill="auto"/>
          </w:tcPr>
          <w:p w:rsidR="00B306BE" w:rsidRPr="00E527DF" w:rsidRDefault="005C738B" w:rsidP="00E527DF">
            <w:pPr>
              <w:ind w:right="-28"/>
              <w:jc w:val="both"/>
              <w:rPr>
                <w:color w:val="000000" w:themeColor="text1"/>
              </w:rPr>
            </w:pPr>
            <w:r w:rsidRPr="00E527DF">
              <w:rPr>
                <w:b/>
                <w:color w:val="000000" w:themeColor="text1"/>
              </w:rPr>
              <w:t>Elenco delle evidenze individuate</w:t>
            </w:r>
            <w:r w:rsidRPr="00E527DF">
              <w:rPr>
                <w:color w:val="000000" w:themeColor="text1"/>
              </w:rPr>
              <w:t xml:space="preserve"> </w:t>
            </w:r>
          </w:p>
        </w:tc>
        <w:tc>
          <w:tcPr>
            <w:tcW w:w="7205" w:type="dxa"/>
            <w:shd w:val="clear" w:color="auto" w:fill="auto"/>
          </w:tcPr>
          <w:p w:rsidR="00F14378" w:rsidRPr="00F14378" w:rsidRDefault="00F14378" w:rsidP="00F515C4">
            <w:pPr>
              <w:ind w:right="-28"/>
              <w:jc w:val="both"/>
              <w:rPr>
                <w:iCs/>
                <w:color w:val="000000" w:themeColor="text1"/>
              </w:rPr>
            </w:pPr>
          </w:p>
        </w:tc>
      </w:tr>
    </w:tbl>
    <w:p w:rsidR="00F14378" w:rsidRPr="00E527DF" w:rsidRDefault="00F14378" w:rsidP="00C579CB">
      <w:pPr>
        <w:pStyle w:val="Corpotesto"/>
        <w:widowControl/>
        <w:spacing w:after="0" w:line="330" w:lineRule="atLeast"/>
        <w:rPr>
          <w:b/>
          <w:color w:val="000000" w:themeColor="text1"/>
          <w:sz w:val="28"/>
          <w:szCs w:val="28"/>
        </w:rPr>
      </w:pPr>
    </w:p>
    <w:sectPr w:rsidR="00F14378" w:rsidRPr="00E527DF" w:rsidSect="00A95250">
      <w:headerReference w:type="default" r:id="rId8"/>
      <w:footerReference w:type="default" r:id="rId9"/>
      <w:pgSz w:w="11906" w:h="16838"/>
      <w:pgMar w:top="1418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301" w:rsidRDefault="00325301" w:rsidP="001E12E0">
      <w:r>
        <w:separator/>
      </w:r>
    </w:p>
  </w:endnote>
  <w:endnote w:type="continuationSeparator" w:id="0">
    <w:p w:rsidR="00325301" w:rsidRDefault="00325301" w:rsidP="001E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57" w:type="dxa"/>
      <w:tblInd w:w="108" w:type="dxa"/>
      <w:tblLayout w:type="fixed"/>
      <w:tblLook w:val="0000" w:firstRow="0" w:lastRow="0" w:firstColumn="0" w:lastColumn="0" w:noHBand="0" w:noVBand="0"/>
    </w:tblPr>
    <w:tblGrid>
      <w:gridCol w:w="236"/>
      <w:gridCol w:w="9721"/>
    </w:tblGrid>
    <w:tr w:rsidR="00A95250" w:rsidTr="00A95250">
      <w:trPr>
        <w:trHeight w:val="623"/>
      </w:trPr>
      <w:tc>
        <w:tcPr>
          <w:tcW w:w="236" w:type="dxa"/>
          <w:shd w:val="clear" w:color="auto" w:fill="auto"/>
        </w:tcPr>
        <w:p w:rsidR="00A95250" w:rsidRDefault="00A95250" w:rsidP="00A95250">
          <w:pPr>
            <w:rPr>
              <w:rFonts w:ascii="Book Antiqua" w:hAnsi="Book Antiqua" w:cs="Book Antiqua"/>
              <w:sz w:val="20"/>
              <w:szCs w:val="20"/>
            </w:rPr>
          </w:pPr>
        </w:p>
      </w:tc>
      <w:tc>
        <w:tcPr>
          <w:tcW w:w="9721" w:type="dxa"/>
          <w:shd w:val="clear" w:color="auto" w:fill="auto"/>
        </w:tcPr>
        <w:p w:rsidR="00A95250" w:rsidRDefault="00A95250" w:rsidP="00A95250">
          <w:pPr>
            <w:ind w:left="-305" w:right="-105"/>
            <w:jc w:val="center"/>
          </w:pPr>
          <w:r>
            <w:rPr>
              <w:rFonts w:ascii="Book Antiqua" w:hAnsi="Book Antiqua" w:cs="Book Antiqua"/>
              <w:sz w:val="20"/>
              <w:szCs w:val="20"/>
            </w:rPr>
            <w:t>Ufficio</w:t>
          </w:r>
          <w:r>
            <w:rPr>
              <w:rFonts w:ascii="Book Antiqua" w:hAnsi="Book Antiqua" w:cs="Book Antiqua"/>
              <w:sz w:val="20"/>
              <w:szCs w:val="20"/>
            </w:rPr>
            <w:t xml:space="preserve"> SITAR della Soprintendenza Speciale Archeologia Belle Arti e Paesaggio di Roma – archeositarproject@beniculturali.it – tel. 06.48020231</w:t>
          </w:r>
        </w:p>
      </w:tc>
    </w:tr>
  </w:tbl>
  <w:p w:rsidR="00A95250" w:rsidRPr="00A95250" w:rsidRDefault="00A95250" w:rsidP="00A952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301" w:rsidRDefault="00325301" w:rsidP="001E12E0">
      <w:r>
        <w:separator/>
      </w:r>
    </w:p>
  </w:footnote>
  <w:footnote w:type="continuationSeparator" w:id="0">
    <w:p w:rsidR="00325301" w:rsidRDefault="00325301" w:rsidP="001E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650" w:rsidRDefault="00A95250">
    <w:pPr>
      <w:pStyle w:val="Intestazione"/>
    </w:pPr>
    <w:r>
      <w:rPr>
        <w:rFonts w:ascii="Book Antiqua" w:hAnsi="Book Antiqua" w:cs="Book Antiqua"/>
        <w:noProof/>
        <w:sz w:val="32"/>
        <w:szCs w:val="32"/>
        <w:lang w:eastAsia="it-IT"/>
      </w:rPr>
      <w:drawing>
        <wp:anchor distT="0" distB="0" distL="114300" distR="114300" simplePos="0" relativeHeight="251662336" behindDoc="0" locked="0" layoutInCell="1" allowOverlap="1" wp14:anchorId="14141425" wp14:editId="6155889C">
          <wp:simplePos x="0" y="0"/>
          <wp:positionH relativeFrom="margin">
            <wp:posOffset>4891405</wp:posOffset>
          </wp:positionH>
          <wp:positionV relativeFrom="margin">
            <wp:posOffset>-681990</wp:posOffset>
          </wp:positionV>
          <wp:extent cx="1451610" cy="381000"/>
          <wp:effectExtent l="0" t="0" r="0" b="0"/>
          <wp:wrapSquare wrapText="bothSides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381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0EBE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20381EB" wp14:editId="4B9BDD47">
          <wp:simplePos x="0" y="0"/>
          <wp:positionH relativeFrom="margin">
            <wp:posOffset>133350</wp:posOffset>
          </wp:positionH>
          <wp:positionV relativeFrom="margin">
            <wp:posOffset>-697230</wp:posOffset>
          </wp:positionV>
          <wp:extent cx="2891155" cy="365760"/>
          <wp:effectExtent l="0" t="0" r="4445" b="0"/>
          <wp:wrapSquare wrapText="bothSides"/>
          <wp:docPr id="51" name="Immagine 51" descr="C:\Users\feder\Desktop\SITAR_SW\logoSSABA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feder\Desktop\SITAR_SW\logoSSABAp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15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B4037EF"/>
    <w:multiLevelType w:val="hybridMultilevel"/>
    <w:tmpl w:val="FC3A08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182"/>
    <w:multiLevelType w:val="hybridMultilevel"/>
    <w:tmpl w:val="24C2A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D60E9"/>
    <w:multiLevelType w:val="hybridMultilevel"/>
    <w:tmpl w:val="45147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2D59"/>
    <w:multiLevelType w:val="hybridMultilevel"/>
    <w:tmpl w:val="D07488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E0500"/>
    <w:multiLevelType w:val="hybridMultilevel"/>
    <w:tmpl w:val="0F64C6D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137323"/>
    <w:multiLevelType w:val="hybridMultilevel"/>
    <w:tmpl w:val="D13099B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7">
      <w:start w:val="1"/>
      <w:numFmt w:val="lowerLetter"/>
      <w:lvlText w:val="%2)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287169B"/>
    <w:multiLevelType w:val="hybridMultilevel"/>
    <w:tmpl w:val="C6F2DD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93A4B"/>
    <w:multiLevelType w:val="hybridMultilevel"/>
    <w:tmpl w:val="71B4A80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0DA974E">
      <w:numFmt w:val="bullet"/>
      <w:lvlText w:val="-"/>
      <w:lvlJc w:val="left"/>
      <w:pPr>
        <w:ind w:left="1500" w:hanging="360"/>
      </w:pPr>
      <w:rPr>
        <w:rFonts w:ascii="Times New Roman" w:eastAsia="Andale Sans U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43"/>
    <w:rsid w:val="00033017"/>
    <w:rsid w:val="00064B12"/>
    <w:rsid w:val="001220EB"/>
    <w:rsid w:val="00164335"/>
    <w:rsid w:val="00180738"/>
    <w:rsid w:val="001E12E0"/>
    <w:rsid w:val="0024116D"/>
    <w:rsid w:val="00291272"/>
    <w:rsid w:val="002B1B0A"/>
    <w:rsid w:val="002E48BE"/>
    <w:rsid w:val="002E6BC5"/>
    <w:rsid w:val="003048A6"/>
    <w:rsid w:val="00325301"/>
    <w:rsid w:val="003A3600"/>
    <w:rsid w:val="003B3F9B"/>
    <w:rsid w:val="003B5910"/>
    <w:rsid w:val="003C53AE"/>
    <w:rsid w:val="00431FA8"/>
    <w:rsid w:val="0048366C"/>
    <w:rsid w:val="004D063F"/>
    <w:rsid w:val="004D6254"/>
    <w:rsid w:val="005079B3"/>
    <w:rsid w:val="005203D6"/>
    <w:rsid w:val="00522B79"/>
    <w:rsid w:val="005257BE"/>
    <w:rsid w:val="00561540"/>
    <w:rsid w:val="005743F6"/>
    <w:rsid w:val="005C707C"/>
    <w:rsid w:val="005C738B"/>
    <w:rsid w:val="005D677D"/>
    <w:rsid w:val="0062532E"/>
    <w:rsid w:val="00645EE3"/>
    <w:rsid w:val="0066078A"/>
    <w:rsid w:val="00831D75"/>
    <w:rsid w:val="008960AC"/>
    <w:rsid w:val="00896B33"/>
    <w:rsid w:val="008D0C08"/>
    <w:rsid w:val="009257C0"/>
    <w:rsid w:val="009B1EB7"/>
    <w:rsid w:val="009D52C7"/>
    <w:rsid w:val="00A05F49"/>
    <w:rsid w:val="00A173A4"/>
    <w:rsid w:val="00A40B05"/>
    <w:rsid w:val="00A550EE"/>
    <w:rsid w:val="00A62110"/>
    <w:rsid w:val="00A95250"/>
    <w:rsid w:val="00B306BE"/>
    <w:rsid w:val="00B44364"/>
    <w:rsid w:val="00B73333"/>
    <w:rsid w:val="00BA1F38"/>
    <w:rsid w:val="00BD05C8"/>
    <w:rsid w:val="00BD2650"/>
    <w:rsid w:val="00BD33E5"/>
    <w:rsid w:val="00C12F5C"/>
    <w:rsid w:val="00C579CB"/>
    <w:rsid w:val="00C67243"/>
    <w:rsid w:val="00CC1CE9"/>
    <w:rsid w:val="00CD1094"/>
    <w:rsid w:val="00CD18CC"/>
    <w:rsid w:val="00D62F09"/>
    <w:rsid w:val="00D62F69"/>
    <w:rsid w:val="00E004AF"/>
    <w:rsid w:val="00E26317"/>
    <w:rsid w:val="00E2719E"/>
    <w:rsid w:val="00E43FDB"/>
    <w:rsid w:val="00E527DF"/>
    <w:rsid w:val="00EB1088"/>
    <w:rsid w:val="00EB4D08"/>
    <w:rsid w:val="00EF745C"/>
    <w:rsid w:val="00F14378"/>
    <w:rsid w:val="00F515C4"/>
    <w:rsid w:val="00F770E6"/>
    <w:rsid w:val="00FB2848"/>
    <w:rsid w:val="00F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73AB2"/>
  <w15:docId w15:val="{2070CDFB-9861-48A3-BB1D-53E00587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11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1E12E0"/>
    <w:rPr>
      <w:i/>
      <w:iCs/>
    </w:rPr>
  </w:style>
  <w:style w:type="paragraph" w:styleId="Corpotesto">
    <w:name w:val="Body Text"/>
    <w:basedOn w:val="Normale"/>
    <w:link w:val="CorpotestoCarattere"/>
    <w:rsid w:val="001E12E0"/>
    <w:pPr>
      <w:widowControl w:val="0"/>
      <w:spacing w:after="120"/>
    </w:pPr>
    <w:rPr>
      <w:rFonts w:eastAsia="Andale Sans UI"/>
      <w:kern w:val="1"/>
    </w:rPr>
  </w:style>
  <w:style w:type="character" w:customStyle="1" w:styleId="CorpotestoCarattere">
    <w:name w:val="Corpo testo Carattere"/>
    <w:basedOn w:val="Carpredefinitoparagrafo"/>
    <w:link w:val="Corpotesto"/>
    <w:rsid w:val="001E12E0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Rimandonotaapidipagina">
    <w:name w:val="footnote reference"/>
    <w:semiHidden/>
    <w:rsid w:val="001E12E0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1E12E0"/>
    <w:pPr>
      <w:widowControl w:val="0"/>
    </w:pPr>
    <w:rPr>
      <w:rFonts w:eastAsia="Andale Sans UI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E12E0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306B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D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26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D26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265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BA877-D7E7-4123-B4F9-F1C11ED4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federica Lamonaca</cp:lastModifiedBy>
  <cp:revision>3</cp:revision>
  <dcterms:created xsi:type="dcterms:W3CDTF">2020-10-23T17:19:00Z</dcterms:created>
  <dcterms:modified xsi:type="dcterms:W3CDTF">2020-11-03T09:18:00Z</dcterms:modified>
</cp:coreProperties>
</file>